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CE" w:rsidRPr="00460E9C" w:rsidRDefault="00786BCE" w:rsidP="007240DC">
      <w:pPr>
        <w:pStyle w:val="a3"/>
        <w:ind w:left="0" w:firstLine="708"/>
        <w:jc w:val="both"/>
        <w:rPr>
          <w:bCs/>
        </w:rPr>
      </w:pPr>
    </w:p>
    <w:tbl>
      <w:tblPr>
        <w:tblStyle w:val="a4"/>
        <w:tblW w:w="10292" w:type="dxa"/>
        <w:tblInd w:w="-601" w:type="dxa"/>
        <w:tblLook w:val="04A0"/>
      </w:tblPr>
      <w:tblGrid>
        <w:gridCol w:w="1702"/>
        <w:gridCol w:w="4961"/>
        <w:gridCol w:w="3629"/>
      </w:tblGrid>
      <w:tr w:rsidR="00150CC4" w:rsidRPr="00B015BD" w:rsidTr="00245154">
        <w:tc>
          <w:tcPr>
            <w:tcW w:w="1702" w:type="dxa"/>
          </w:tcPr>
          <w:p w:rsidR="00786BCE" w:rsidRPr="00B015BD" w:rsidRDefault="00786BCE" w:rsidP="00786BC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b/>
                <w:sz w:val="27"/>
                <w:szCs w:val="27"/>
              </w:rPr>
              <w:t>Время</w:t>
            </w:r>
          </w:p>
        </w:tc>
        <w:tc>
          <w:tcPr>
            <w:tcW w:w="4961" w:type="dxa"/>
          </w:tcPr>
          <w:p w:rsidR="00786BCE" w:rsidRPr="00B015BD" w:rsidRDefault="00786BCE" w:rsidP="00786BC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b/>
                <w:sz w:val="27"/>
                <w:szCs w:val="27"/>
              </w:rPr>
              <w:t>Содержание</w:t>
            </w:r>
          </w:p>
        </w:tc>
        <w:tc>
          <w:tcPr>
            <w:tcW w:w="3629" w:type="dxa"/>
          </w:tcPr>
          <w:p w:rsidR="00786BCE" w:rsidRPr="005D1FB1" w:rsidRDefault="005D1FB1" w:rsidP="00786BC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Проводит</w:t>
            </w:r>
          </w:p>
        </w:tc>
      </w:tr>
      <w:tr w:rsidR="00150CC4" w:rsidRPr="00B015BD" w:rsidTr="00245154">
        <w:tc>
          <w:tcPr>
            <w:tcW w:w="1702" w:type="dxa"/>
          </w:tcPr>
          <w:p w:rsidR="00786BCE" w:rsidRPr="00B015BD" w:rsidRDefault="00786BCE" w:rsidP="00786B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10.00 -12.15</w:t>
            </w:r>
          </w:p>
        </w:tc>
        <w:tc>
          <w:tcPr>
            <w:tcW w:w="4961" w:type="dxa"/>
          </w:tcPr>
          <w:p w:rsidR="0061072E" w:rsidRPr="00B015BD" w:rsidRDefault="00786BCE" w:rsidP="00610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Работа</w:t>
            </w:r>
            <w:r w:rsidR="00991EFC"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 образовательных и развлекательных</w:t>
            </w:r>
            <w:r w:rsidR="00DB27AE"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 площадок </w:t>
            </w:r>
            <w:r w:rsidR="00991EFC" w:rsidRPr="00B015BD">
              <w:rPr>
                <w:rFonts w:ascii="Times New Roman" w:hAnsi="Times New Roman" w:cs="Times New Roman"/>
                <w:sz w:val="27"/>
                <w:szCs w:val="27"/>
              </w:rPr>
              <w:t>для детей и родителей</w:t>
            </w:r>
            <w:r w:rsidR="0061072E" w:rsidRPr="00B015B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61072E" w:rsidRPr="00B015BD" w:rsidRDefault="0061072E" w:rsidP="00610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1)«Мы - вместе»  - игровая конкурсная программа для детей и их родителей;</w:t>
            </w:r>
          </w:p>
          <w:p w:rsidR="0061072E" w:rsidRPr="00B015BD" w:rsidRDefault="0061072E" w:rsidP="00610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2) «Мир славян»  - дефиле- показ, </w:t>
            </w:r>
          </w:p>
          <w:p w:rsidR="0061072E" w:rsidRPr="00B015BD" w:rsidRDefault="0061072E" w:rsidP="00610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3) «Мир, в котором я живу» - конкурс рисунка на асфальте; </w:t>
            </w:r>
          </w:p>
          <w:p w:rsidR="0061072E" w:rsidRPr="00B015BD" w:rsidRDefault="0061072E" w:rsidP="00610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4) «Открыватели космоса»  - фото-коллаж и выставка;</w:t>
            </w:r>
          </w:p>
          <w:p w:rsidR="0061072E" w:rsidRPr="00B015BD" w:rsidRDefault="0061072E" w:rsidP="00610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5) «Праздничная почта» -  мастерская по изготовлению праздничной открытки;</w:t>
            </w:r>
          </w:p>
          <w:p w:rsidR="0061072E" w:rsidRPr="00B015BD" w:rsidRDefault="0061072E" w:rsidP="00610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6) « Вхожу в чудесный мир родной природы»;</w:t>
            </w:r>
          </w:p>
          <w:p w:rsidR="0061072E" w:rsidRPr="00B015BD" w:rsidRDefault="0061072E" w:rsidP="0061072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B015B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  «С праздником, любимая Россия!» - </w:t>
            </w:r>
            <w:proofErr w:type="gramStart"/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арт</w:t>
            </w:r>
            <w:proofErr w:type="gramEnd"/>
            <w:r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 – агитка;</w:t>
            </w:r>
          </w:p>
          <w:p w:rsidR="00991EFC" w:rsidRPr="00B015BD" w:rsidRDefault="0061072E" w:rsidP="00B015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B015BD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 «Я, ты, он, она – вместе целая страна!» - открытая сцена, для  юных чтецов - жителей  многонациональной Костромы.</w:t>
            </w:r>
            <w:bookmarkStart w:id="0" w:name="_GoBack"/>
            <w:bookmarkEnd w:id="0"/>
          </w:p>
        </w:tc>
        <w:tc>
          <w:tcPr>
            <w:tcW w:w="3629" w:type="dxa"/>
          </w:tcPr>
          <w:p w:rsidR="005D1FB1" w:rsidRPr="00460E9C" w:rsidRDefault="00786BCE" w:rsidP="005D1FB1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Департамент образования и науки Костромской области, </w:t>
            </w:r>
            <w:r w:rsidR="00DB27AE"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ГКУ ДО Костромской области «Дворец творчества», </w:t>
            </w:r>
          </w:p>
          <w:p w:rsidR="005671E4" w:rsidRPr="00460E9C" w:rsidRDefault="005671E4" w:rsidP="00460E9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150CC4" w:rsidRPr="00B015BD" w:rsidTr="00245154">
        <w:tc>
          <w:tcPr>
            <w:tcW w:w="1702" w:type="dxa"/>
          </w:tcPr>
          <w:p w:rsidR="00786BCE" w:rsidRPr="00B015BD" w:rsidRDefault="00DB27AE" w:rsidP="00786B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12.15 – 14.30</w:t>
            </w:r>
          </w:p>
        </w:tc>
        <w:tc>
          <w:tcPr>
            <w:tcW w:w="4961" w:type="dxa"/>
          </w:tcPr>
          <w:p w:rsidR="00786BCE" w:rsidRPr="00B015BD" w:rsidRDefault="00DB27AE" w:rsidP="00786B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Работа молодежных площадок</w:t>
            </w:r>
            <w:r w:rsidR="00150CC4"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 для жителей и гостей города</w:t>
            </w: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DB27AE" w:rsidRPr="00B015BD" w:rsidRDefault="00DB27AE" w:rsidP="00786B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1) молодежная акция «Россия вперед!» (сбор интерактивной </w:t>
            </w:r>
            <w:proofErr w:type="spellStart"/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карты-пазла</w:t>
            </w:r>
            <w:proofErr w:type="spellEnd"/>
            <w:r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 Костромской области);</w:t>
            </w:r>
          </w:p>
          <w:p w:rsidR="00DB27AE" w:rsidRPr="00B015BD" w:rsidRDefault="00DB27AE" w:rsidP="00DB27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2) викторина</w:t>
            </w:r>
            <w:r w:rsidR="005D3658" w:rsidRPr="00B015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 посвященная Дню России;</w:t>
            </w:r>
          </w:p>
          <w:p w:rsidR="00DB27AE" w:rsidRPr="00B015BD" w:rsidRDefault="00DB27AE" w:rsidP="00DB27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3) раздача ленточек </w:t>
            </w:r>
            <w:proofErr w:type="spellStart"/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триколор</w:t>
            </w:r>
            <w:proofErr w:type="spellEnd"/>
            <w:r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 России;</w:t>
            </w:r>
          </w:p>
          <w:p w:rsidR="00DB27AE" w:rsidRPr="00B015BD" w:rsidRDefault="00DB27AE" w:rsidP="00DB27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4) «литературная гостиная» (чтение стихов о России, Костроме и др.);</w:t>
            </w:r>
          </w:p>
          <w:p w:rsidR="00DB27AE" w:rsidRPr="00B015BD" w:rsidRDefault="00DB27AE" w:rsidP="00DB27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5) музыкальная площадка (исполнение музыкальных композиций в т.ч. патриотических приглашенными музыкантами).</w:t>
            </w:r>
          </w:p>
        </w:tc>
        <w:tc>
          <w:tcPr>
            <w:tcW w:w="3629" w:type="dxa"/>
          </w:tcPr>
          <w:p w:rsidR="00B015BD" w:rsidRDefault="00DB27AE" w:rsidP="00DB27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Комитет по делам молодежи Костромской области, ОГБУ «Центр патриотического воспитания и допризывной подготовки молодежи «Патриот», </w:t>
            </w:r>
          </w:p>
          <w:p w:rsidR="00730EBF" w:rsidRPr="005D1FB1" w:rsidRDefault="00DB27AE" w:rsidP="005D1F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ОГБУ «Молодежный центр «Кострома»</w:t>
            </w:r>
          </w:p>
        </w:tc>
      </w:tr>
      <w:tr w:rsidR="00150CC4" w:rsidRPr="00B015BD" w:rsidTr="00245154">
        <w:tc>
          <w:tcPr>
            <w:tcW w:w="1702" w:type="dxa"/>
          </w:tcPr>
          <w:p w:rsidR="00786BCE" w:rsidRPr="00B015BD" w:rsidRDefault="00DB27AE" w:rsidP="00786B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14.30-16.45</w:t>
            </w:r>
          </w:p>
        </w:tc>
        <w:tc>
          <w:tcPr>
            <w:tcW w:w="4961" w:type="dxa"/>
          </w:tcPr>
          <w:p w:rsidR="00786BCE" w:rsidRPr="00B015BD" w:rsidRDefault="005D3658" w:rsidP="00786B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Работа развлекательных площадок:</w:t>
            </w:r>
          </w:p>
          <w:p w:rsidR="00245154" w:rsidRPr="00B015BD" w:rsidRDefault="005D3658" w:rsidP="00786B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1) уроки флористики;</w:t>
            </w:r>
          </w:p>
          <w:p w:rsidR="00245154" w:rsidRPr="00B015BD" w:rsidRDefault="00245154" w:rsidP="00786B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2) удачи на даче (как правильно посадить растения);</w:t>
            </w:r>
          </w:p>
          <w:p w:rsidR="005D3658" w:rsidRPr="00B015BD" w:rsidRDefault="00245154" w:rsidP="00786B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D3658" w:rsidRPr="00B015BD">
              <w:rPr>
                <w:rFonts w:ascii="Times New Roman" w:hAnsi="Times New Roman" w:cs="Times New Roman"/>
                <w:sz w:val="27"/>
                <w:szCs w:val="27"/>
              </w:rPr>
              <w:t>) «контактный зоопарк»;</w:t>
            </w:r>
          </w:p>
          <w:p w:rsidR="005D3658" w:rsidRPr="00B015BD" w:rsidRDefault="00245154" w:rsidP="00786B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D3658"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  <w:r w:rsidR="00B015BD" w:rsidRPr="00B015BD">
              <w:rPr>
                <w:rFonts w:ascii="Times New Roman" w:hAnsi="Times New Roman" w:cs="Times New Roman"/>
                <w:sz w:val="27"/>
                <w:szCs w:val="27"/>
              </w:rPr>
              <w:t>консультация ветеринара;</w:t>
            </w:r>
          </w:p>
          <w:p w:rsidR="005D3658" w:rsidRPr="00B015BD" w:rsidRDefault="00245154" w:rsidP="005D365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5) площадка кинологов</w:t>
            </w:r>
            <w:r w:rsidR="00B015BD" w:rsidRPr="00B015B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45154" w:rsidRPr="00B015BD" w:rsidRDefault="00245154" w:rsidP="0024515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6) театральное представление от театра глиняной игрушки;</w:t>
            </w:r>
          </w:p>
          <w:p w:rsidR="00245154" w:rsidRPr="00B015BD" w:rsidRDefault="00245154" w:rsidP="0024515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7) вернисаж под открытым небом (экскурсия по художественным работам);</w:t>
            </w:r>
          </w:p>
          <w:p w:rsidR="00245154" w:rsidRPr="00B015BD" w:rsidRDefault="00245154" w:rsidP="0024515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8) </w:t>
            </w:r>
            <w:r w:rsidR="00B015BD" w:rsidRPr="00B015BD">
              <w:rPr>
                <w:rFonts w:ascii="Times New Roman" w:hAnsi="Times New Roman" w:cs="Times New Roman"/>
                <w:sz w:val="27"/>
                <w:szCs w:val="27"/>
              </w:rPr>
              <w:t>«Н</w:t>
            </w: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арисуй свою Россию</w:t>
            </w:r>
            <w:proofErr w:type="gramStart"/>
            <w:r w:rsidR="00B015BD" w:rsidRPr="00B015BD">
              <w:rPr>
                <w:rFonts w:ascii="Times New Roman" w:hAnsi="Times New Roman" w:cs="Times New Roman"/>
                <w:sz w:val="27"/>
                <w:szCs w:val="27"/>
              </w:rPr>
              <w:t>»-</w:t>
            </w:r>
            <w:proofErr w:type="gramEnd"/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конкурс рисунков на асфальте</w:t>
            </w:r>
            <w:r w:rsidR="00B015BD" w:rsidRPr="00B015B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245154" w:rsidRPr="00B015BD" w:rsidRDefault="00245154" w:rsidP="0024515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9) </w:t>
            </w:r>
            <w:proofErr w:type="spellStart"/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фотосессия</w:t>
            </w:r>
            <w:proofErr w:type="spellEnd"/>
            <w:r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 с реквизитом.</w:t>
            </w:r>
          </w:p>
        </w:tc>
        <w:tc>
          <w:tcPr>
            <w:tcW w:w="3629" w:type="dxa"/>
          </w:tcPr>
          <w:p w:rsidR="00786BCE" w:rsidRPr="00B015BD" w:rsidRDefault="00DB27AE" w:rsidP="00DB27A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ФГБОУ </w:t>
            </w:r>
            <w:proofErr w:type="gramStart"/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ВО</w:t>
            </w:r>
            <w:proofErr w:type="gramEnd"/>
            <w:r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 «Костромская государственная сельскохозяйственная академия»</w:t>
            </w:r>
          </w:p>
          <w:p w:rsidR="00730EBF" w:rsidRPr="00B015BD" w:rsidRDefault="00730EBF" w:rsidP="00730EB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150CC4" w:rsidRPr="00B015BD" w:rsidTr="00245154">
        <w:tc>
          <w:tcPr>
            <w:tcW w:w="1702" w:type="dxa"/>
          </w:tcPr>
          <w:p w:rsidR="00786BCE" w:rsidRPr="00B015BD" w:rsidRDefault="00150CC4" w:rsidP="00786B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16.45 – 19.00</w:t>
            </w:r>
          </w:p>
        </w:tc>
        <w:tc>
          <w:tcPr>
            <w:tcW w:w="4961" w:type="dxa"/>
          </w:tcPr>
          <w:p w:rsidR="00150CC4" w:rsidRPr="00B015BD" w:rsidRDefault="00150CC4" w:rsidP="00150CC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Работа интерактивных и образовательных площадок для жителей и гостей города:</w:t>
            </w:r>
          </w:p>
          <w:p w:rsidR="00150CC4" w:rsidRPr="00B015BD" w:rsidRDefault="00150CC4" w:rsidP="00150CC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1) </w:t>
            </w:r>
            <w:proofErr w:type="spellStart"/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профориетационная</w:t>
            </w:r>
            <w:proofErr w:type="spellEnd"/>
            <w:r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 площадка «Поступай в КГУ»;</w:t>
            </w:r>
          </w:p>
          <w:p w:rsidR="00150CC4" w:rsidRPr="00B015BD" w:rsidRDefault="00150CC4" w:rsidP="00150CC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2)</w:t>
            </w:r>
            <w:r w:rsidR="00460E9C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выставка картин студентов университета + площадка рисования портретов гостей площадки;</w:t>
            </w:r>
          </w:p>
          <w:p w:rsidR="00150CC4" w:rsidRPr="00B015BD" w:rsidRDefault="00150CC4" w:rsidP="00150CC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3) </w:t>
            </w:r>
            <w:proofErr w:type="spellStart"/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аквагрим</w:t>
            </w:r>
            <w:r w:rsidR="005433B3" w:rsidRPr="00B015BD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spellEnd"/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150CC4" w:rsidRPr="00B015BD" w:rsidRDefault="00150CC4" w:rsidP="00150CC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4) музыкальная площадка (выступление уличных музыкантов);</w:t>
            </w:r>
          </w:p>
          <w:p w:rsidR="00150CC4" w:rsidRPr="00B015BD" w:rsidRDefault="00150CC4" w:rsidP="00150CC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5) </w:t>
            </w:r>
            <w:proofErr w:type="spellStart"/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игропрактикум</w:t>
            </w:r>
            <w:proofErr w:type="spellEnd"/>
            <w:r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 с гостями площадки;</w:t>
            </w:r>
          </w:p>
          <w:p w:rsidR="00150CC4" w:rsidRPr="00B015BD" w:rsidRDefault="00150CC4" w:rsidP="00150CC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6) «битва роботов»;</w:t>
            </w:r>
          </w:p>
          <w:p w:rsidR="00150CC4" w:rsidRPr="00B015BD" w:rsidRDefault="00150CC4" w:rsidP="00150CC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7) </w:t>
            </w:r>
            <w:proofErr w:type="spellStart"/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квест</w:t>
            </w:r>
            <w:proofErr w:type="spellEnd"/>
            <w:r w:rsidR="00730EBF"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433B3"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по истории России </w:t>
            </w: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для гостей площадки;</w:t>
            </w:r>
          </w:p>
          <w:p w:rsidR="00786BCE" w:rsidRPr="00B015BD" w:rsidRDefault="00590BEB" w:rsidP="00590B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8) </w:t>
            </w:r>
            <w:r w:rsidR="00150CC4" w:rsidRPr="00B015BD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акции совместно с ОГБУЗ </w:t>
            </w: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150CC4" w:rsidRPr="00B015BD">
              <w:rPr>
                <w:rFonts w:ascii="Times New Roman" w:hAnsi="Times New Roman" w:cs="Times New Roman"/>
                <w:sz w:val="27"/>
                <w:szCs w:val="27"/>
              </w:rPr>
              <w:t>Центр инфекционных заболеваний</w:t>
            </w: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».</w:t>
            </w:r>
          </w:p>
        </w:tc>
        <w:tc>
          <w:tcPr>
            <w:tcW w:w="3629" w:type="dxa"/>
          </w:tcPr>
          <w:p w:rsidR="00786BCE" w:rsidRPr="00B015BD" w:rsidRDefault="00590BEB" w:rsidP="00786B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ФГБОУ ВО</w:t>
            </w:r>
            <w:proofErr w:type="gramStart"/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«К</w:t>
            </w:r>
            <w:proofErr w:type="gramEnd"/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остромской государственный университет»</w:t>
            </w:r>
          </w:p>
          <w:p w:rsidR="00730EBF" w:rsidRPr="00B015BD" w:rsidRDefault="00730EBF" w:rsidP="00730EBF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150CC4" w:rsidRPr="00B015BD" w:rsidTr="00245154">
        <w:tc>
          <w:tcPr>
            <w:tcW w:w="1702" w:type="dxa"/>
          </w:tcPr>
          <w:p w:rsidR="00786BCE" w:rsidRPr="00B015BD" w:rsidRDefault="00150CC4" w:rsidP="00786BC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19.00 -22.00</w:t>
            </w:r>
          </w:p>
        </w:tc>
        <w:tc>
          <w:tcPr>
            <w:tcW w:w="4961" w:type="dxa"/>
          </w:tcPr>
          <w:p w:rsidR="00590BEB" w:rsidRPr="00B015BD" w:rsidRDefault="00590BEB" w:rsidP="00590BE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Интерактивная программа «Танцевальный Джем» при участии:</w:t>
            </w:r>
          </w:p>
          <w:p w:rsidR="00590BEB" w:rsidRPr="00B015BD" w:rsidRDefault="00590BEB" w:rsidP="00590BE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1) танцевальная студия «Динамика»;</w:t>
            </w:r>
          </w:p>
          <w:p w:rsidR="00590BEB" w:rsidRPr="00B015BD" w:rsidRDefault="00590BEB" w:rsidP="00590BE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2) театр арабского и индийского танца «Бархат»;</w:t>
            </w:r>
          </w:p>
          <w:p w:rsidR="005D1FB1" w:rsidRDefault="00590BEB" w:rsidP="00590BE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3) танцевальная студия «</w:t>
            </w:r>
            <w:proofErr w:type="spellStart"/>
            <w:r w:rsidRPr="00B015B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Felicita</w:t>
            </w:r>
            <w:proofErr w:type="spellEnd"/>
            <w:r w:rsidRPr="00B015B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590BEB" w:rsidRPr="00B015BD" w:rsidRDefault="005D1FB1" w:rsidP="005D1F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4) танцевальная студия «Пластика»</w:t>
            </w:r>
            <w:r w:rsidR="00590BEB" w:rsidRPr="00B015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629" w:type="dxa"/>
          </w:tcPr>
          <w:p w:rsidR="00590BEB" w:rsidRPr="00B015BD" w:rsidRDefault="00590BEB" w:rsidP="00590BE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bCs/>
                <w:sz w:val="27"/>
                <w:szCs w:val="27"/>
              </w:rPr>
              <w:t>У</w:t>
            </w:r>
            <w:r w:rsidRPr="00B015BD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правление спорта и работы с молодежью Комитета образован</w:t>
            </w:r>
            <w:r w:rsidRPr="00B015BD">
              <w:rPr>
                <w:rFonts w:ascii="Times New Roman" w:hAnsi="Times New Roman" w:cs="Times New Roman"/>
                <w:bCs/>
                <w:sz w:val="27"/>
                <w:szCs w:val="27"/>
              </w:rPr>
              <w:t>ия, культуры, спорта и работы с </w:t>
            </w:r>
            <w:r w:rsidRPr="00B015BD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молодежью Администрации города Костромы</w:t>
            </w:r>
            <w:r w:rsidRPr="00B015B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</w:t>
            </w:r>
          </w:p>
          <w:p w:rsidR="00786BCE" w:rsidRPr="00B015BD" w:rsidRDefault="00590BEB" w:rsidP="00590BEB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B015BD">
              <w:rPr>
                <w:rFonts w:ascii="Times New Roman" w:hAnsi="Times New Roman" w:cs="Times New Roman"/>
                <w:bCs/>
                <w:sz w:val="27"/>
                <w:szCs w:val="27"/>
              </w:rPr>
              <w:t>МБУ г. Костромы «Молодежный комплекс «Пале»</w:t>
            </w:r>
          </w:p>
          <w:p w:rsidR="005671E4" w:rsidRPr="00B015BD" w:rsidRDefault="005671E4" w:rsidP="00590BE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730EBF" w:rsidRPr="00730EBF" w:rsidRDefault="00730EBF" w:rsidP="00730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730EBF" w:rsidRPr="00730EBF" w:rsidSect="00460E9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510B5"/>
    <w:multiLevelType w:val="hybridMultilevel"/>
    <w:tmpl w:val="466A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0DC"/>
    <w:rsid w:val="0002762F"/>
    <w:rsid w:val="000F725F"/>
    <w:rsid w:val="00150CC4"/>
    <w:rsid w:val="00245154"/>
    <w:rsid w:val="00450B68"/>
    <w:rsid w:val="00460E9C"/>
    <w:rsid w:val="005433B3"/>
    <w:rsid w:val="005671E4"/>
    <w:rsid w:val="00590BEB"/>
    <w:rsid w:val="005D1FB1"/>
    <w:rsid w:val="005D3658"/>
    <w:rsid w:val="0061072E"/>
    <w:rsid w:val="007240DC"/>
    <w:rsid w:val="00730EBF"/>
    <w:rsid w:val="00786BCE"/>
    <w:rsid w:val="00991EFC"/>
    <w:rsid w:val="00A6412C"/>
    <w:rsid w:val="00AC1FBB"/>
    <w:rsid w:val="00B015BD"/>
    <w:rsid w:val="00CE3AF4"/>
    <w:rsid w:val="00DB27AE"/>
    <w:rsid w:val="00F4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2F"/>
  </w:style>
  <w:style w:type="paragraph" w:styleId="2">
    <w:name w:val="heading 2"/>
    <w:basedOn w:val="a"/>
    <w:link w:val="20"/>
    <w:uiPriority w:val="9"/>
    <w:qFormat/>
    <w:rsid w:val="00150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0D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table" w:styleId="a4">
    <w:name w:val="Table Grid"/>
    <w:basedOn w:val="a1"/>
    <w:uiPriority w:val="59"/>
    <w:rsid w:val="00786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0CC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150C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0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Костромской области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2017-06-01T12:48:00Z</cp:lastPrinted>
  <dcterms:created xsi:type="dcterms:W3CDTF">2017-05-31T11:25:00Z</dcterms:created>
  <dcterms:modified xsi:type="dcterms:W3CDTF">2017-06-08T12:48:00Z</dcterms:modified>
</cp:coreProperties>
</file>